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29E4" w14:textId="384D37A1" w:rsidR="00ED34A6" w:rsidRPr="003B5850" w:rsidRDefault="00FF4684" w:rsidP="003B5850">
      <w:pPr>
        <w:pStyle w:val="Overskrift1"/>
        <w:rPr>
          <w:rFonts w:eastAsia="Calibri"/>
        </w:rPr>
      </w:pPr>
      <w:r w:rsidRPr="003B5850">
        <w:t xml:space="preserve">Mal for </w:t>
      </w:r>
      <w:r w:rsidRPr="003B5850">
        <w:rPr>
          <w:rFonts w:eastAsia="Calibri"/>
        </w:rPr>
        <w:t>h</w:t>
      </w:r>
      <w:r w:rsidR="00ED34A6" w:rsidRPr="003B5850">
        <w:rPr>
          <w:rFonts w:eastAsia="Calibri"/>
        </w:rPr>
        <w:t>øringsinnspill – Tiltak for å sikre bærekraft i Helse Nord</w:t>
      </w:r>
    </w:p>
    <w:p w14:paraId="58566C54" w14:textId="77777777" w:rsidR="00ED34A6" w:rsidRPr="003B5850" w:rsidRDefault="00ED34A6" w:rsidP="001C225A"/>
    <w:p w14:paraId="13689BA5" w14:textId="77777777" w:rsidR="00ED34A6" w:rsidRPr="003B5850" w:rsidRDefault="00ED34A6" w:rsidP="001C225A">
      <w:r w:rsidRPr="003B5850">
        <w:t xml:space="preserve">Helse Nord RHF ber om at høringssvarene struktureres ut fra fire hovedområder. </w:t>
      </w:r>
    </w:p>
    <w:p w14:paraId="7C7076F4" w14:textId="2F69D395" w:rsidR="00ED34A6" w:rsidRPr="003B5850" w:rsidRDefault="001E174C" w:rsidP="001C225A">
      <w:r w:rsidRPr="003B5850">
        <w:t>Fyll inn svarene i feltene under hvert</w:t>
      </w:r>
      <w:r w:rsidR="00FF4684" w:rsidRPr="003B5850">
        <w:t xml:space="preserve"> spørsmål. Feltet vil tilpasse seg lengden på teksten.</w:t>
      </w:r>
    </w:p>
    <w:p w14:paraId="2162168D" w14:textId="77777777" w:rsidR="00827F4A" w:rsidRPr="003B5850" w:rsidRDefault="00827F4A" w:rsidP="001C225A">
      <w:r w:rsidRPr="003B5850">
        <w:t xml:space="preserve">Høringsuttalelser sendes til </w:t>
      </w:r>
      <w:hyperlink r:id="rId5" w:history="1">
        <w:r w:rsidRPr="003B5850">
          <w:rPr>
            <w:rStyle w:val="Hyperkobling"/>
          </w:rPr>
          <w:t>postmottak@helse-nord.no</w:t>
        </w:r>
      </w:hyperlink>
      <w:r w:rsidRPr="003B5850">
        <w:t xml:space="preserve"> og merkes «2024/388 Høringsuttalelse Tiltak for å sikre bærekraft i Helse Nord». Frist for å sende høringsinnspill er 25. april 2024. </w:t>
      </w:r>
    </w:p>
    <w:p w14:paraId="4B07EAE6" w14:textId="77777777" w:rsidR="00827F4A" w:rsidRPr="003B5850" w:rsidRDefault="00827F4A" w:rsidP="001C225A">
      <w:r w:rsidRPr="003B5850">
        <w:t xml:space="preserve">Høringssvarene er offentlige og vil bli publisert på våre nettsider. </w:t>
      </w:r>
    </w:p>
    <w:p w14:paraId="0A0A8A13" w14:textId="2846F712" w:rsidR="002C068C" w:rsidRPr="003B5850" w:rsidRDefault="001E6758" w:rsidP="001C225A">
      <w:hyperlink r:id="rId6" w:history="1">
        <w:r w:rsidR="002C068C" w:rsidRPr="003B5850">
          <w:rPr>
            <w:rStyle w:val="Hyperkobling"/>
          </w:rPr>
          <w:t>Mer informasjon om høringen på helse-nord.no</w:t>
        </w:r>
      </w:hyperlink>
    </w:p>
    <w:p w14:paraId="0DF40AF5" w14:textId="7DD2F324" w:rsidR="00ED34A6" w:rsidRPr="003B5850" w:rsidRDefault="00ED34A6" w:rsidP="001C225A">
      <w:pPr>
        <w:rPr>
          <w:rFonts w:ascii="Calibri" w:hAnsi="Calibri" w:cs="Times New Roman"/>
          <w:kern w:val="0"/>
          <w14:ligatures w14:val="none"/>
        </w:rPr>
      </w:pPr>
    </w:p>
    <w:tbl>
      <w:tblPr>
        <w:tblStyle w:val="Listetabell1lysuthevingsfarge5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F4684" w:rsidRPr="003B5850" w14:paraId="1F71DC7E" w14:textId="77777777" w:rsidTr="00FF4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9217F14" w14:textId="79D7F692" w:rsidR="00E25B2B" w:rsidRPr="003B5850" w:rsidRDefault="00FF4684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  <w:r w:rsidRPr="003B5850"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  <w:t>Dato:</w:t>
            </w:r>
          </w:p>
        </w:tc>
      </w:tr>
      <w:tr w:rsidR="00FF4684" w:rsidRPr="003B5850" w14:paraId="52695293" w14:textId="77777777" w:rsidTr="00FF4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E249F25" w14:textId="34307D61" w:rsidR="00E25B2B" w:rsidRPr="003B5850" w:rsidRDefault="00FF4684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  <w:r w:rsidRPr="003B5850"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  <w:t>Høringsinstans:</w:t>
            </w:r>
          </w:p>
        </w:tc>
      </w:tr>
      <w:tr w:rsidR="00FF4684" w:rsidRPr="003B5850" w14:paraId="18413521" w14:textId="77777777" w:rsidTr="00FF4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A7A55FC" w14:textId="77777777" w:rsidR="00FF4684" w:rsidRPr="003B5850" w:rsidRDefault="00FF4684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  <w:r w:rsidRPr="003B5850"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  <w:t>Navn:</w:t>
            </w:r>
          </w:p>
          <w:p w14:paraId="2D91A2A0" w14:textId="69567978" w:rsidR="00E25B2B" w:rsidRPr="003B5850" w:rsidRDefault="00E25B2B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</w:p>
        </w:tc>
      </w:tr>
    </w:tbl>
    <w:p w14:paraId="51634AEC" w14:textId="77777777" w:rsidR="00ED34A6" w:rsidRPr="003B5850" w:rsidRDefault="00ED34A6" w:rsidP="001C225A"/>
    <w:p w14:paraId="693E1214" w14:textId="52F89323" w:rsidR="00ED34A6" w:rsidRPr="003B5850" w:rsidRDefault="00ED34A6" w:rsidP="00801817">
      <w:pPr>
        <w:pStyle w:val="Sterktsitat"/>
      </w:pPr>
      <w:r w:rsidRPr="003B5850">
        <w:t>1. Psykisk helsevern og TSB</w:t>
      </w:r>
    </w:p>
    <w:tbl>
      <w:tblPr>
        <w:tblStyle w:val="Listetabell1lysuthevingsfarge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34A6" w:rsidRPr="003B5850" w14:paraId="1C32F870" w14:textId="77777777" w:rsidTr="001E6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6669174" w14:textId="2D53151C" w:rsidR="00726C35" w:rsidRPr="003B5850" w:rsidRDefault="00EC7130" w:rsidP="00D93127">
            <w:pPr>
              <w:pStyle w:val="Listeavsnitt"/>
              <w:numPr>
                <w:ilvl w:val="1"/>
                <w:numId w:val="26"/>
              </w:numPr>
              <w:rPr>
                <w:b w:val="0"/>
                <w:bCs w:val="0"/>
              </w:rPr>
            </w:pPr>
            <w:r w:rsidRPr="003B5850">
              <w:rPr>
                <w:b w:val="0"/>
                <w:bCs w:val="0"/>
              </w:rPr>
              <w:t>Innspill på forslagene til tiltak innen psykisk helsevern og tverrfaglig spesialisert rusbehandling (TSB)</w:t>
            </w:r>
          </w:p>
          <w:p w14:paraId="21BAF418" w14:textId="3E96EDC8" w:rsidR="0075118F" w:rsidRPr="003B5850" w:rsidRDefault="0075118F" w:rsidP="001C225A">
            <w:pPr>
              <w:rPr>
                <w:b w:val="0"/>
                <w:bCs w:val="0"/>
              </w:rPr>
            </w:pPr>
          </w:p>
        </w:tc>
      </w:tr>
      <w:tr w:rsidR="00ED34A6" w:rsidRPr="003B5850" w14:paraId="3FABB8B7" w14:textId="77777777" w:rsidTr="001E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1F95E9D" w14:textId="1C27E887" w:rsidR="006109B0" w:rsidRPr="003B5850" w:rsidRDefault="00ED34A6" w:rsidP="001C225A">
            <w:pPr>
              <w:rPr>
                <w:b w:val="0"/>
                <w:bCs w:val="0"/>
                <w:i/>
                <w:iCs/>
              </w:rPr>
            </w:pPr>
            <w:r w:rsidRPr="003B5850">
              <w:rPr>
                <w:b w:val="0"/>
                <w:bCs w:val="0"/>
                <w:i/>
                <w:iCs/>
              </w:rPr>
              <w:t xml:space="preserve">Innspill: </w:t>
            </w:r>
          </w:p>
          <w:p w14:paraId="06911428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6472591B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2022CECF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1B1222DC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48B03A95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25C63353" w14:textId="5A1B7FF2" w:rsidR="00ED34A6" w:rsidRPr="003B5850" w:rsidRDefault="00ED34A6" w:rsidP="001C225A">
            <w:pPr>
              <w:rPr>
                <w:b w:val="0"/>
                <w:bCs w:val="0"/>
              </w:rPr>
            </w:pPr>
          </w:p>
        </w:tc>
      </w:tr>
      <w:tr w:rsidR="00ED34A6" w:rsidRPr="003B5850" w14:paraId="26B78E1B" w14:textId="77777777" w:rsidTr="001E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D95FE32" w14:textId="77777777" w:rsidR="00005E53" w:rsidRPr="003B5850" w:rsidRDefault="00005E53" w:rsidP="001C225A">
            <w:pPr>
              <w:rPr>
                <w:b w:val="0"/>
                <w:bCs w:val="0"/>
              </w:rPr>
            </w:pPr>
          </w:p>
          <w:p w14:paraId="638A8E9D" w14:textId="03628D00" w:rsidR="00ED34A6" w:rsidRPr="003B5850" w:rsidRDefault="00512571" w:rsidP="00D93127">
            <w:pPr>
              <w:pStyle w:val="Listeavsnitt"/>
              <w:numPr>
                <w:ilvl w:val="1"/>
                <w:numId w:val="26"/>
              </w:numPr>
              <w:rPr>
                <w:b w:val="0"/>
                <w:bCs w:val="0"/>
              </w:rPr>
            </w:pPr>
            <w:r w:rsidRPr="003B5850">
              <w:rPr>
                <w:b w:val="0"/>
                <w:bCs w:val="0"/>
              </w:rPr>
              <w:t>Forslag til andre endringer i funksjons- og oppgavedeling innen psykisk helsevern og TSB, som kan bidra til en bærekraftig helsetjeneste.</w:t>
            </w:r>
          </w:p>
          <w:p w14:paraId="6A71B19C" w14:textId="61C52AFB" w:rsidR="0075118F" w:rsidRPr="003B5850" w:rsidRDefault="0075118F" w:rsidP="001C225A">
            <w:pPr>
              <w:rPr>
                <w:b w:val="0"/>
                <w:bCs w:val="0"/>
              </w:rPr>
            </w:pPr>
          </w:p>
        </w:tc>
      </w:tr>
      <w:tr w:rsidR="00ED34A6" w:rsidRPr="003B5850" w14:paraId="60FF31AE" w14:textId="77777777" w:rsidTr="001E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130A0D2" w14:textId="76BFBC03" w:rsidR="006109B0" w:rsidRPr="003B5850" w:rsidRDefault="00ED34A6" w:rsidP="001C225A">
            <w:pPr>
              <w:rPr>
                <w:b w:val="0"/>
                <w:bCs w:val="0"/>
                <w:i/>
                <w:iCs/>
              </w:rPr>
            </w:pPr>
            <w:r w:rsidRPr="003B5850">
              <w:rPr>
                <w:b w:val="0"/>
                <w:bCs w:val="0"/>
                <w:i/>
                <w:iCs/>
              </w:rPr>
              <w:t xml:space="preserve">Innspill: </w:t>
            </w:r>
          </w:p>
          <w:p w14:paraId="61E4C1D5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23CE13A5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78072CE1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45EFC7A1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7B0B7048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17C4F46A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2B907C59" w14:textId="00DF762B" w:rsidR="00ED34A6" w:rsidRPr="003B5850" w:rsidRDefault="00ED34A6" w:rsidP="001C225A">
            <w:pPr>
              <w:rPr>
                <w:b w:val="0"/>
                <w:bCs w:val="0"/>
                <w:i/>
                <w:iCs/>
              </w:rPr>
            </w:pPr>
            <w:r w:rsidRPr="003B5850">
              <w:rPr>
                <w:b w:val="0"/>
                <w:bCs w:val="0"/>
                <w:i/>
                <w:iCs/>
              </w:rPr>
              <w:br/>
            </w:r>
          </w:p>
        </w:tc>
      </w:tr>
    </w:tbl>
    <w:p w14:paraId="16B83F33" w14:textId="54757AC5" w:rsidR="006109B0" w:rsidRPr="003B5850" w:rsidRDefault="006109B0" w:rsidP="001C225A"/>
    <w:p w14:paraId="53997373" w14:textId="06A0884F" w:rsidR="00ED34A6" w:rsidRPr="003B5850" w:rsidRDefault="006109B0" w:rsidP="00801817">
      <w:pPr>
        <w:pStyle w:val="Sterktsitat"/>
      </w:pPr>
      <w:r w:rsidRPr="003B5850">
        <w:br w:type="page"/>
      </w:r>
      <w:r w:rsidR="00ED34A6" w:rsidRPr="003B5850">
        <w:lastRenderedPageBreak/>
        <w:t>2. Rehabilitering og private tjenester</w:t>
      </w:r>
    </w:p>
    <w:tbl>
      <w:tblPr>
        <w:tblStyle w:val="Listetabell1lysuthevingsfarge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34A6" w:rsidRPr="003B5850" w14:paraId="103BB467" w14:textId="77777777" w:rsidTr="001E1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3255898" w14:textId="32C8076E" w:rsidR="00ED34A6" w:rsidRPr="003B5850" w:rsidRDefault="00D93127" w:rsidP="001C225A">
            <w:pPr>
              <w:rPr>
                <w:b w:val="0"/>
                <w:bCs w:val="0"/>
              </w:rPr>
            </w:pPr>
            <w:r w:rsidRPr="003B5850">
              <w:rPr>
                <w:b w:val="0"/>
                <w:bCs w:val="0"/>
              </w:rPr>
              <w:t xml:space="preserve">2.1 </w:t>
            </w:r>
            <w:r w:rsidR="00ED34A6" w:rsidRPr="003B5850">
              <w:rPr>
                <w:b w:val="0"/>
                <w:bCs w:val="0"/>
              </w:rPr>
              <w:t>Innspill på forslag</w:t>
            </w:r>
            <w:r w:rsidR="00512571" w:rsidRPr="003B5850">
              <w:rPr>
                <w:b w:val="0"/>
                <w:bCs w:val="0"/>
              </w:rPr>
              <w:t>ene</w:t>
            </w:r>
            <w:r w:rsidR="00ED34A6" w:rsidRPr="003B5850">
              <w:rPr>
                <w:b w:val="0"/>
                <w:bCs w:val="0"/>
              </w:rPr>
              <w:t xml:space="preserve"> til tiltak innen rehabilitering og private tjenester.</w:t>
            </w:r>
          </w:p>
          <w:p w14:paraId="186906EF" w14:textId="64E2C779" w:rsidR="0075118F" w:rsidRPr="003B5850" w:rsidRDefault="0075118F" w:rsidP="001C225A">
            <w:pPr>
              <w:rPr>
                <w:b w:val="0"/>
                <w:bCs w:val="0"/>
              </w:rPr>
            </w:pPr>
          </w:p>
        </w:tc>
      </w:tr>
      <w:tr w:rsidR="00ED34A6" w:rsidRPr="003B5850" w14:paraId="4188415D" w14:textId="77777777" w:rsidTr="001E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A1EE1D" w14:textId="5C442F48" w:rsidR="006109B0" w:rsidRPr="003B5850" w:rsidRDefault="00ED34A6" w:rsidP="001C225A">
            <w:pPr>
              <w:rPr>
                <w:b w:val="0"/>
                <w:bCs w:val="0"/>
                <w:i/>
                <w:iCs/>
              </w:rPr>
            </w:pPr>
            <w:r w:rsidRPr="003B5850">
              <w:rPr>
                <w:b w:val="0"/>
                <w:bCs w:val="0"/>
                <w:i/>
                <w:iCs/>
              </w:rPr>
              <w:t xml:space="preserve">Innspill: </w:t>
            </w:r>
          </w:p>
          <w:p w14:paraId="608FC308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75E2E80E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59A8E667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5D4C7AB8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3718A472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3225B118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20AEE0C2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4020B338" w14:textId="6B07AE19" w:rsidR="00ED34A6" w:rsidRPr="003B5850" w:rsidRDefault="00ED34A6" w:rsidP="001C225A">
            <w:pPr>
              <w:rPr>
                <w:b w:val="0"/>
                <w:bCs w:val="0"/>
              </w:rPr>
            </w:pPr>
            <w:r w:rsidRPr="003B5850">
              <w:rPr>
                <w:b w:val="0"/>
                <w:bCs w:val="0"/>
                <w:i/>
                <w:iCs/>
              </w:rPr>
              <w:br/>
            </w:r>
          </w:p>
        </w:tc>
      </w:tr>
      <w:tr w:rsidR="00ED34A6" w:rsidRPr="003B5850" w14:paraId="3F7CF945" w14:textId="77777777" w:rsidTr="001E1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F630C7D" w14:textId="77777777" w:rsidR="00005E53" w:rsidRPr="003B5850" w:rsidRDefault="00005E53" w:rsidP="001C225A">
            <w:pPr>
              <w:rPr>
                <w:b w:val="0"/>
                <w:bCs w:val="0"/>
              </w:rPr>
            </w:pPr>
          </w:p>
          <w:p w14:paraId="12562FF4" w14:textId="7FF9B227" w:rsidR="00ED34A6" w:rsidRPr="003B5850" w:rsidRDefault="00D93127" w:rsidP="001C225A">
            <w:pPr>
              <w:rPr>
                <w:b w:val="0"/>
                <w:bCs w:val="0"/>
              </w:rPr>
            </w:pPr>
            <w:r w:rsidRPr="003B5850">
              <w:rPr>
                <w:b w:val="0"/>
                <w:bCs w:val="0"/>
              </w:rPr>
              <w:t xml:space="preserve">2.3 </w:t>
            </w:r>
            <w:r w:rsidR="00ED34A6" w:rsidRPr="003B5850">
              <w:rPr>
                <w:b w:val="0"/>
                <w:bCs w:val="0"/>
              </w:rPr>
              <w:t>Forslag til andre endringer i funksjons- og oppgavedeling innen rehabilitering og private tjenester, som kan bidra til en bærekraftig helsetjeneste.</w:t>
            </w:r>
          </w:p>
          <w:p w14:paraId="5D848206" w14:textId="1466939D" w:rsidR="0075118F" w:rsidRPr="003B5850" w:rsidRDefault="0075118F" w:rsidP="001C225A">
            <w:pPr>
              <w:rPr>
                <w:b w:val="0"/>
                <w:bCs w:val="0"/>
              </w:rPr>
            </w:pPr>
          </w:p>
        </w:tc>
      </w:tr>
      <w:tr w:rsidR="00ED34A6" w:rsidRPr="003B5850" w14:paraId="256C532E" w14:textId="77777777" w:rsidTr="001E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75E260E" w14:textId="54DA3DDC" w:rsidR="006109B0" w:rsidRPr="003B5850" w:rsidRDefault="00ED34A6" w:rsidP="001C225A">
            <w:pPr>
              <w:rPr>
                <w:b w:val="0"/>
                <w:bCs w:val="0"/>
                <w:i/>
                <w:iCs/>
              </w:rPr>
            </w:pPr>
            <w:r w:rsidRPr="003B5850">
              <w:rPr>
                <w:b w:val="0"/>
                <w:bCs w:val="0"/>
                <w:i/>
                <w:iCs/>
              </w:rPr>
              <w:t>Innspill:</w:t>
            </w:r>
          </w:p>
          <w:p w14:paraId="50D7C80C" w14:textId="77777777" w:rsidR="004F4160" w:rsidRPr="003B5850" w:rsidRDefault="004F4160" w:rsidP="001C225A">
            <w:pPr>
              <w:rPr>
                <w:b w:val="0"/>
                <w:bCs w:val="0"/>
                <w:i/>
                <w:iCs/>
              </w:rPr>
            </w:pPr>
          </w:p>
          <w:p w14:paraId="1B445608" w14:textId="77777777" w:rsidR="004F4160" w:rsidRPr="003B5850" w:rsidRDefault="004F4160" w:rsidP="001C225A">
            <w:pPr>
              <w:rPr>
                <w:b w:val="0"/>
                <w:bCs w:val="0"/>
                <w:i/>
                <w:iCs/>
              </w:rPr>
            </w:pPr>
          </w:p>
          <w:p w14:paraId="09D5F567" w14:textId="77777777" w:rsidR="004F4160" w:rsidRPr="003B5850" w:rsidRDefault="004F4160" w:rsidP="001C225A">
            <w:pPr>
              <w:rPr>
                <w:b w:val="0"/>
                <w:bCs w:val="0"/>
                <w:i/>
                <w:iCs/>
              </w:rPr>
            </w:pPr>
          </w:p>
          <w:p w14:paraId="3F91F2AB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651DA924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0A54DA8B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5709E1FE" w14:textId="77777777" w:rsidR="006109B0" w:rsidRPr="003B5850" w:rsidRDefault="006109B0" w:rsidP="001C225A">
            <w:pPr>
              <w:rPr>
                <w:b w:val="0"/>
                <w:bCs w:val="0"/>
                <w:i/>
                <w:iCs/>
              </w:rPr>
            </w:pPr>
          </w:p>
          <w:p w14:paraId="75F07959" w14:textId="2CEBC6B0" w:rsidR="001E174C" w:rsidRPr="003B5850" w:rsidRDefault="001E174C" w:rsidP="001C225A">
            <w:pPr>
              <w:rPr>
                <w:b w:val="0"/>
                <w:bCs w:val="0"/>
              </w:rPr>
            </w:pPr>
          </w:p>
        </w:tc>
      </w:tr>
      <w:tr w:rsidR="00D93127" w:rsidRPr="003B5850" w14:paraId="082B228D" w14:textId="77777777" w:rsidTr="001E1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FB39A16" w14:textId="77777777" w:rsidR="00D93127" w:rsidRPr="003B5850" w:rsidRDefault="00D93127" w:rsidP="001C225A">
            <w:pPr>
              <w:rPr>
                <w:b w:val="0"/>
                <w:bCs w:val="0"/>
                <w:i/>
                <w:iCs/>
              </w:rPr>
            </w:pPr>
          </w:p>
        </w:tc>
      </w:tr>
    </w:tbl>
    <w:p w14:paraId="6D9B8C83" w14:textId="13BAE54E" w:rsidR="00ED34A6" w:rsidRPr="003B5850" w:rsidRDefault="001E174C" w:rsidP="00801817">
      <w:pPr>
        <w:pStyle w:val="Sterktsitat"/>
      </w:pPr>
      <w:r w:rsidRPr="003B5850">
        <w:t xml:space="preserve">3. </w:t>
      </w:r>
      <w:r w:rsidR="00ED34A6" w:rsidRPr="003B5850">
        <w:t>Samordning av primær- og spesialisthelsetjenesten</w:t>
      </w:r>
    </w:p>
    <w:tbl>
      <w:tblPr>
        <w:tblStyle w:val="Listetabell1lysuthevingsfarge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174C" w:rsidRPr="003B5850" w14:paraId="0AB557D7" w14:textId="77777777" w:rsidTr="001E6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2242C1" w14:textId="13E30A77" w:rsidR="001E174C" w:rsidRPr="003B5850" w:rsidRDefault="00C62C85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  <w:r w:rsidRPr="003B5850">
              <w:rPr>
                <w:b w:val="0"/>
                <w:bCs w:val="0"/>
              </w:rPr>
              <w:t>Kommuner og helseforetaks innspill til foreslåtte modeller for samordning av primær- og spesialisthelsetjenesten. Vi ber spesielt om konkrete forslag til piloter innen områdene</w:t>
            </w:r>
            <w:r w:rsidR="001E174C" w:rsidRPr="003B5850">
              <w:rPr>
                <w:b w:val="0"/>
                <w:bCs w:val="0"/>
              </w:rPr>
              <w:t>:</w:t>
            </w:r>
            <w:r w:rsidR="001E174C" w:rsidRPr="003B5850"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  <w:t xml:space="preserve"> </w:t>
            </w:r>
            <w:r w:rsidR="007D0B97" w:rsidRPr="003B5850"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  <w:br/>
            </w:r>
          </w:p>
          <w:p w14:paraId="3667C0A1" w14:textId="1D31D679" w:rsidR="001E174C" w:rsidRPr="003B5850" w:rsidRDefault="00D93127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  <w:r w:rsidRPr="003B5850"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  <w:t xml:space="preserve">3.1 </w:t>
            </w:r>
            <w:r w:rsidR="007D0B97" w:rsidRPr="003B5850"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  <w:t>Geografisk samlokalisering og samordning av helse- og omsorgstjenesten med felles faglig og administrativ ledelse</w:t>
            </w:r>
            <w:r w:rsidR="001E174C" w:rsidRPr="003B5850"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  <w:br/>
            </w:r>
          </w:p>
          <w:p w14:paraId="542E2E5C" w14:textId="77777777" w:rsidR="001E174C" w:rsidRPr="003B5850" w:rsidRDefault="001E174C" w:rsidP="001C225A">
            <w:pPr>
              <w:rPr>
                <w:b w:val="0"/>
                <w:bCs w:val="0"/>
              </w:rPr>
            </w:pPr>
          </w:p>
        </w:tc>
      </w:tr>
      <w:tr w:rsidR="001E174C" w:rsidRPr="003B5850" w14:paraId="59E13D8E" w14:textId="77777777" w:rsidTr="001E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B65B7C4" w14:textId="366E5DB8" w:rsidR="006109B0" w:rsidRPr="003B5850" w:rsidRDefault="001E174C" w:rsidP="001C225A">
            <w:pPr>
              <w:rPr>
                <w:b w:val="0"/>
                <w:bCs w:val="0"/>
              </w:rPr>
            </w:pPr>
            <w:r w:rsidRPr="003B5850">
              <w:rPr>
                <w:b w:val="0"/>
                <w:bCs w:val="0"/>
                <w:i/>
                <w:iCs/>
              </w:rPr>
              <w:t xml:space="preserve">Innspill: </w:t>
            </w:r>
          </w:p>
          <w:p w14:paraId="2636C91A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56DBD718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4E9FE79B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75D2743D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28761416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2D8FC0C6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69F79377" w14:textId="54ED457D" w:rsidR="001E174C" w:rsidRPr="003B5850" w:rsidRDefault="001E174C" w:rsidP="001C225A">
            <w:pPr>
              <w:rPr>
                <w:b w:val="0"/>
                <w:bCs w:val="0"/>
              </w:rPr>
            </w:pPr>
            <w:r w:rsidRPr="003B5850">
              <w:rPr>
                <w:b w:val="0"/>
                <w:bCs w:val="0"/>
              </w:rPr>
              <w:br/>
            </w:r>
          </w:p>
        </w:tc>
      </w:tr>
      <w:tr w:rsidR="007D0B97" w:rsidRPr="003B5850" w14:paraId="7D6BA042" w14:textId="77777777" w:rsidTr="001E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D9B498" w14:textId="30496B97" w:rsidR="007D0B97" w:rsidRPr="003B5850" w:rsidRDefault="00D93127" w:rsidP="001C225A">
            <w:pPr>
              <w:rPr>
                <w:b w:val="0"/>
                <w:bCs w:val="0"/>
                <w:i/>
                <w:iCs/>
              </w:rPr>
            </w:pPr>
            <w:r w:rsidRPr="003B5850">
              <w:rPr>
                <w:b w:val="0"/>
                <w:bCs w:val="0"/>
              </w:rPr>
              <w:lastRenderedPageBreak/>
              <w:t xml:space="preserve">3.2 </w:t>
            </w:r>
            <w:r w:rsidR="007D0B97" w:rsidRPr="003B5850">
              <w:rPr>
                <w:b w:val="0"/>
                <w:bCs w:val="0"/>
              </w:rPr>
              <w:t>Fleksibel bruk av senger i døgnenheter på tvers av tjenester</w:t>
            </w:r>
          </w:p>
          <w:p w14:paraId="0654C73A" w14:textId="3CAD886A" w:rsidR="003A305E" w:rsidRPr="003B5850" w:rsidRDefault="003A305E" w:rsidP="001C225A">
            <w:pPr>
              <w:rPr>
                <w:b w:val="0"/>
                <w:bCs w:val="0"/>
                <w:i/>
                <w:iCs/>
              </w:rPr>
            </w:pPr>
          </w:p>
        </w:tc>
      </w:tr>
      <w:tr w:rsidR="007D0B97" w:rsidRPr="003B5850" w14:paraId="44C12880" w14:textId="77777777" w:rsidTr="001E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48870D1" w14:textId="77777777" w:rsidR="007D0B97" w:rsidRDefault="007D0B97" w:rsidP="001C225A">
            <w:pPr>
              <w:rPr>
                <w:i/>
                <w:iCs/>
              </w:rPr>
            </w:pPr>
            <w:r w:rsidRPr="003B5850">
              <w:rPr>
                <w:b w:val="0"/>
                <w:bCs w:val="0"/>
                <w:i/>
                <w:iCs/>
              </w:rPr>
              <w:t xml:space="preserve">Innspill: </w:t>
            </w:r>
          </w:p>
          <w:p w14:paraId="04CB10B0" w14:textId="77777777" w:rsidR="003B5850" w:rsidRPr="003B5850" w:rsidRDefault="003B5850" w:rsidP="001C225A">
            <w:pPr>
              <w:rPr>
                <w:b w:val="0"/>
                <w:bCs w:val="0"/>
                <w:i/>
                <w:iCs/>
              </w:rPr>
            </w:pPr>
          </w:p>
          <w:p w14:paraId="10625728" w14:textId="77777777" w:rsidR="007D0B97" w:rsidRPr="003B5850" w:rsidRDefault="007D0B97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</w:p>
          <w:p w14:paraId="199801AD" w14:textId="77777777" w:rsidR="007D0B97" w:rsidRPr="003B5850" w:rsidRDefault="007D0B97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</w:p>
          <w:p w14:paraId="0A06DFB7" w14:textId="77777777" w:rsidR="007D0B97" w:rsidRPr="003B5850" w:rsidRDefault="007D0B97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</w:p>
        </w:tc>
      </w:tr>
      <w:tr w:rsidR="007D0B97" w:rsidRPr="003B5850" w14:paraId="51408164" w14:textId="77777777" w:rsidTr="001E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5A65733" w14:textId="162545C8" w:rsidR="007D0B97" w:rsidRPr="003B5850" w:rsidRDefault="00D93127" w:rsidP="001C225A">
            <w:pPr>
              <w:rPr>
                <w:b w:val="0"/>
                <w:bCs w:val="0"/>
              </w:rPr>
            </w:pPr>
            <w:r w:rsidRPr="003B5850">
              <w:rPr>
                <w:b w:val="0"/>
                <w:bCs w:val="0"/>
              </w:rPr>
              <w:t xml:space="preserve">3.3 </w:t>
            </w:r>
            <w:r w:rsidR="007D0B97" w:rsidRPr="003B5850">
              <w:rPr>
                <w:b w:val="0"/>
                <w:bCs w:val="0"/>
              </w:rPr>
              <w:t>Kommunale døgnenheter med økt støtte fra spesialisthelsetjenesten</w:t>
            </w:r>
          </w:p>
          <w:p w14:paraId="266D7C26" w14:textId="6438CBB6" w:rsidR="003A305E" w:rsidRPr="003B5850" w:rsidRDefault="003A305E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</w:p>
        </w:tc>
      </w:tr>
      <w:tr w:rsidR="007D0B97" w:rsidRPr="003B5850" w14:paraId="485F0D9A" w14:textId="77777777" w:rsidTr="001E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08B8C0B" w14:textId="77777777" w:rsidR="007D0B97" w:rsidRPr="003B5850" w:rsidRDefault="007D0B97" w:rsidP="001C225A">
            <w:pPr>
              <w:rPr>
                <w:b w:val="0"/>
                <w:bCs w:val="0"/>
                <w:i/>
                <w:iCs/>
              </w:rPr>
            </w:pPr>
            <w:r w:rsidRPr="003B5850">
              <w:rPr>
                <w:b w:val="0"/>
                <w:bCs w:val="0"/>
                <w:i/>
                <w:iCs/>
              </w:rPr>
              <w:t xml:space="preserve">Innspill: </w:t>
            </w:r>
          </w:p>
          <w:p w14:paraId="43A0EEB4" w14:textId="77777777" w:rsidR="007D0B97" w:rsidRPr="003B5850" w:rsidRDefault="007D0B97" w:rsidP="001C225A">
            <w:pPr>
              <w:rPr>
                <w:b w:val="0"/>
                <w:bCs w:val="0"/>
                <w:i/>
                <w:iCs/>
              </w:rPr>
            </w:pPr>
          </w:p>
          <w:p w14:paraId="5E26A023" w14:textId="77777777" w:rsidR="007D0B97" w:rsidRPr="003B5850" w:rsidRDefault="007D0B97" w:rsidP="001C225A">
            <w:pPr>
              <w:rPr>
                <w:b w:val="0"/>
                <w:bCs w:val="0"/>
                <w:i/>
                <w:iCs/>
              </w:rPr>
            </w:pPr>
          </w:p>
          <w:p w14:paraId="72F197A6" w14:textId="77777777" w:rsidR="007D0B97" w:rsidRPr="003B5850" w:rsidRDefault="007D0B97" w:rsidP="001C225A">
            <w:pPr>
              <w:rPr>
                <w:b w:val="0"/>
                <w:bCs w:val="0"/>
                <w:i/>
                <w:iCs/>
              </w:rPr>
            </w:pPr>
          </w:p>
          <w:p w14:paraId="5AAF4E98" w14:textId="77777777" w:rsidR="007D0B97" w:rsidRPr="003B5850" w:rsidRDefault="007D0B97" w:rsidP="001C225A">
            <w:pPr>
              <w:rPr>
                <w:b w:val="0"/>
                <w:bCs w:val="0"/>
                <w:i/>
                <w:iCs/>
              </w:rPr>
            </w:pPr>
          </w:p>
          <w:p w14:paraId="3EEA94E6" w14:textId="77777777" w:rsidR="007D0B97" w:rsidRPr="003B5850" w:rsidRDefault="007D0B97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</w:p>
        </w:tc>
      </w:tr>
      <w:tr w:rsidR="007D0B97" w:rsidRPr="003B5850" w14:paraId="431EF973" w14:textId="77777777" w:rsidTr="001E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6548872" w14:textId="5BC6F527" w:rsidR="007D0B97" w:rsidRPr="003B5850" w:rsidRDefault="00D93127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  <w:r w:rsidRPr="003B5850"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  <w:t xml:space="preserve">3.4 </w:t>
            </w:r>
            <w:r w:rsidR="007D0B97" w:rsidRPr="003B5850"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  <w:t>Teammodeller som i større grad understøttes av digitale verktøy</w:t>
            </w:r>
          </w:p>
          <w:p w14:paraId="57D936FA" w14:textId="77777777" w:rsidR="007D0B97" w:rsidRPr="003B5850" w:rsidRDefault="007D0B97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</w:p>
        </w:tc>
      </w:tr>
      <w:tr w:rsidR="007D0B97" w:rsidRPr="003B5850" w14:paraId="4FA5725D" w14:textId="77777777" w:rsidTr="001E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95C99F7" w14:textId="77777777" w:rsidR="007D0B97" w:rsidRPr="003B5850" w:rsidRDefault="007D0B97" w:rsidP="001C225A">
            <w:pPr>
              <w:rPr>
                <w:b w:val="0"/>
                <w:bCs w:val="0"/>
                <w:i/>
                <w:iCs/>
              </w:rPr>
            </w:pPr>
            <w:r w:rsidRPr="003B5850">
              <w:rPr>
                <w:b w:val="0"/>
                <w:bCs w:val="0"/>
                <w:i/>
                <w:iCs/>
              </w:rPr>
              <w:t xml:space="preserve">Innspill: </w:t>
            </w:r>
          </w:p>
          <w:p w14:paraId="16CCC1D6" w14:textId="77777777" w:rsidR="007D0B97" w:rsidRDefault="007D0B97" w:rsidP="001C225A">
            <w:pPr>
              <w:rPr>
                <w:i/>
                <w:iCs/>
              </w:rPr>
            </w:pPr>
          </w:p>
          <w:p w14:paraId="46B803E2" w14:textId="77777777" w:rsidR="003B5850" w:rsidRDefault="003B5850" w:rsidP="001C225A">
            <w:pPr>
              <w:rPr>
                <w:i/>
                <w:iCs/>
              </w:rPr>
            </w:pPr>
          </w:p>
          <w:p w14:paraId="057E0253" w14:textId="77777777" w:rsidR="003B5850" w:rsidRPr="003B5850" w:rsidRDefault="003B5850" w:rsidP="001C225A">
            <w:pPr>
              <w:rPr>
                <w:b w:val="0"/>
                <w:bCs w:val="0"/>
                <w:i/>
                <w:iCs/>
              </w:rPr>
            </w:pPr>
          </w:p>
          <w:p w14:paraId="2F0B3933" w14:textId="77777777" w:rsidR="007D0B97" w:rsidRPr="003B5850" w:rsidRDefault="007D0B97" w:rsidP="001C225A">
            <w:pPr>
              <w:rPr>
                <w:b w:val="0"/>
                <w:bCs w:val="0"/>
                <w:i/>
                <w:iCs/>
              </w:rPr>
            </w:pPr>
          </w:p>
          <w:p w14:paraId="452FA3A3" w14:textId="1533EB7F" w:rsidR="007D0B97" w:rsidRPr="003B5850" w:rsidRDefault="007D0B97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</w:p>
        </w:tc>
      </w:tr>
      <w:tr w:rsidR="001E174C" w:rsidRPr="003B5850" w14:paraId="693C2762" w14:textId="77777777" w:rsidTr="001E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F5DFFA7" w14:textId="77777777" w:rsidR="0075118F" w:rsidRPr="003B5850" w:rsidRDefault="0075118F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</w:p>
          <w:p w14:paraId="36E9F94D" w14:textId="26632DAD" w:rsidR="001E174C" w:rsidRPr="003B5850" w:rsidRDefault="00801817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  <w:r w:rsidRPr="003B5850"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  <w:t xml:space="preserve">3.5 </w:t>
            </w:r>
            <w:r w:rsidR="007748DE" w:rsidRPr="003B5850"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  <w:t>Andre forslag til tiltak og utviklingsområder som kan sikre bærekraft i vår felles helsetjeneste.</w:t>
            </w:r>
          </w:p>
          <w:p w14:paraId="31035E0F" w14:textId="4797C71F" w:rsidR="0075118F" w:rsidRPr="003B5850" w:rsidRDefault="0075118F" w:rsidP="001C225A">
            <w:pPr>
              <w:rPr>
                <w:rFonts w:ascii="Calibri" w:hAnsi="Calibri" w:cs="Times New Roman"/>
                <w:b w:val="0"/>
                <w:bCs w:val="0"/>
                <w:kern w:val="0"/>
                <w14:ligatures w14:val="none"/>
              </w:rPr>
            </w:pPr>
          </w:p>
        </w:tc>
      </w:tr>
      <w:tr w:rsidR="001E174C" w:rsidRPr="003B5850" w14:paraId="3153ECDB" w14:textId="77777777" w:rsidTr="001E6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079C26A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0ACF1E0C" w14:textId="7996D96A" w:rsidR="006109B0" w:rsidRPr="003B5850" w:rsidRDefault="00E024A8" w:rsidP="001C225A">
            <w:pPr>
              <w:rPr>
                <w:b w:val="0"/>
                <w:bCs w:val="0"/>
              </w:rPr>
            </w:pPr>
            <w:r w:rsidRPr="003B5850">
              <w:rPr>
                <w:b w:val="0"/>
                <w:bCs w:val="0"/>
                <w:i/>
                <w:iCs/>
              </w:rPr>
              <w:t xml:space="preserve">Innspill: </w:t>
            </w:r>
          </w:p>
          <w:p w14:paraId="5E127448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022CB8FD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7E1DA707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06A75B3F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43BFD4CF" w14:textId="5A119D95" w:rsidR="001E174C" w:rsidRPr="003B5850" w:rsidRDefault="001E174C" w:rsidP="001C225A">
            <w:pPr>
              <w:rPr>
                <w:b w:val="0"/>
                <w:bCs w:val="0"/>
              </w:rPr>
            </w:pPr>
          </w:p>
        </w:tc>
      </w:tr>
    </w:tbl>
    <w:p w14:paraId="668E5577" w14:textId="77777777" w:rsidR="001E174C" w:rsidRPr="003B5850" w:rsidRDefault="001E174C" w:rsidP="001C225A">
      <w:pPr>
        <w:rPr>
          <w:sz w:val="28"/>
          <w:szCs w:val="28"/>
        </w:rPr>
      </w:pPr>
    </w:p>
    <w:p w14:paraId="39CF29E5" w14:textId="0EE1D904" w:rsidR="001E174C" w:rsidRPr="003B5850" w:rsidRDefault="001E174C" w:rsidP="00801817">
      <w:pPr>
        <w:pStyle w:val="Sterktsitat"/>
      </w:pPr>
      <w:r w:rsidRPr="003B5850">
        <w:t xml:space="preserve">4. </w:t>
      </w:r>
      <w:r w:rsidR="00E92574" w:rsidRPr="003B5850">
        <w:t>Andre innspill til tiltak som kan gi økt bærekraft i vår felles helsetjeneste.</w:t>
      </w:r>
    </w:p>
    <w:tbl>
      <w:tblPr>
        <w:tblStyle w:val="Listetabell1lysuthevingsfarge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174C" w:rsidRPr="003B5850" w14:paraId="7A436319" w14:textId="77777777" w:rsidTr="001E1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DEEAF6" w:themeFill="accent5" w:themeFillTint="33"/>
          </w:tcPr>
          <w:p w14:paraId="1C0DFAE1" w14:textId="4DC3642A" w:rsidR="006109B0" w:rsidRPr="003B5850" w:rsidRDefault="001E174C" w:rsidP="001C225A">
            <w:pPr>
              <w:rPr>
                <w:b w:val="0"/>
                <w:bCs w:val="0"/>
              </w:rPr>
            </w:pPr>
            <w:r w:rsidRPr="003B5850">
              <w:rPr>
                <w:b w:val="0"/>
                <w:bCs w:val="0"/>
                <w:i/>
                <w:iCs/>
              </w:rPr>
              <w:t>Innspill:</w:t>
            </w:r>
          </w:p>
          <w:p w14:paraId="3FDA7C12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340DA27D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6F38C73E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78977412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4E671953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072A2D40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19D5AE40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1FC396DD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0890F89A" w14:textId="77777777" w:rsidR="006109B0" w:rsidRPr="003B5850" w:rsidRDefault="006109B0" w:rsidP="001C225A">
            <w:pPr>
              <w:rPr>
                <w:b w:val="0"/>
                <w:bCs w:val="0"/>
              </w:rPr>
            </w:pPr>
          </w:p>
          <w:p w14:paraId="2C51EFCD" w14:textId="77777777" w:rsidR="001E174C" w:rsidRPr="003B5850" w:rsidRDefault="001E174C" w:rsidP="001C225A">
            <w:pPr>
              <w:rPr>
                <w:b w:val="0"/>
                <w:bCs w:val="0"/>
              </w:rPr>
            </w:pPr>
          </w:p>
          <w:p w14:paraId="219207D6" w14:textId="3DE8B859" w:rsidR="001E174C" w:rsidRPr="003B5850" w:rsidRDefault="001E174C" w:rsidP="001C225A">
            <w:pPr>
              <w:rPr>
                <w:b w:val="0"/>
                <w:bCs w:val="0"/>
              </w:rPr>
            </w:pPr>
          </w:p>
        </w:tc>
      </w:tr>
    </w:tbl>
    <w:p w14:paraId="040651E6" w14:textId="77777777" w:rsidR="001E174C" w:rsidRPr="003B5850" w:rsidRDefault="001E174C" w:rsidP="001C225A"/>
    <w:p w14:paraId="399EE50D" w14:textId="2D5675A3" w:rsidR="002C068C" w:rsidRPr="003B5850" w:rsidRDefault="002C068C" w:rsidP="001C225A"/>
    <w:sectPr w:rsidR="002C068C" w:rsidRPr="003B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C22"/>
    <w:multiLevelType w:val="hybridMultilevel"/>
    <w:tmpl w:val="DC88D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4B03"/>
    <w:multiLevelType w:val="hybridMultilevel"/>
    <w:tmpl w:val="0216578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F24DF"/>
    <w:multiLevelType w:val="hybridMultilevel"/>
    <w:tmpl w:val="EDC8DB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01DB8"/>
    <w:multiLevelType w:val="hybridMultilevel"/>
    <w:tmpl w:val="E52A2C1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3394"/>
    <w:multiLevelType w:val="hybridMultilevel"/>
    <w:tmpl w:val="370A094A"/>
    <w:lvl w:ilvl="0" w:tplc="0B6A20E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975C4"/>
    <w:multiLevelType w:val="multilevel"/>
    <w:tmpl w:val="84369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1440"/>
      </w:pPr>
      <w:rPr>
        <w:rFonts w:hint="default"/>
      </w:rPr>
    </w:lvl>
  </w:abstractNum>
  <w:abstractNum w:abstractNumId="6" w15:restartNumberingAfterBreak="0">
    <w:nsid w:val="28811E76"/>
    <w:multiLevelType w:val="multilevel"/>
    <w:tmpl w:val="79649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D847B6"/>
    <w:multiLevelType w:val="multilevel"/>
    <w:tmpl w:val="9F8AD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CD47DEF"/>
    <w:multiLevelType w:val="hybridMultilevel"/>
    <w:tmpl w:val="93B861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76610"/>
    <w:multiLevelType w:val="hybridMultilevel"/>
    <w:tmpl w:val="83EA2BA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ED2913"/>
    <w:multiLevelType w:val="multilevel"/>
    <w:tmpl w:val="D2FA6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B6C549D"/>
    <w:multiLevelType w:val="multilevel"/>
    <w:tmpl w:val="B1860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B61F16"/>
    <w:multiLevelType w:val="hybridMultilevel"/>
    <w:tmpl w:val="A6EA020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3850E0"/>
    <w:multiLevelType w:val="multilevel"/>
    <w:tmpl w:val="52FCF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47D4488"/>
    <w:multiLevelType w:val="hybridMultilevel"/>
    <w:tmpl w:val="A4A26C7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295307"/>
    <w:multiLevelType w:val="multilevel"/>
    <w:tmpl w:val="D938C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82C0F26"/>
    <w:multiLevelType w:val="hybridMultilevel"/>
    <w:tmpl w:val="9FE48E3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3701C9"/>
    <w:multiLevelType w:val="multilevel"/>
    <w:tmpl w:val="52FCF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403E1E"/>
    <w:multiLevelType w:val="hybridMultilevel"/>
    <w:tmpl w:val="73C26878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7271B1"/>
    <w:multiLevelType w:val="hybridMultilevel"/>
    <w:tmpl w:val="B0C05D5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99209F"/>
    <w:multiLevelType w:val="multilevel"/>
    <w:tmpl w:val="52FCF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613B5268"/>
    <w:multiLevelType w:val="multilevel"/>
    <w:tmpl w:val="796494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8DA4146"/>
    <w:multiLevelType w:val="hybridMultilevel"/>
    <w:tmpl w:val="A42EE2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61370"/>
    <w:multiLevelType w:val="hybridMultilevel"/>
    <w:tmpl w:val="A42EE21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A28A6"/>
    <w:multiLevelType w:val="hybridMultilevel"/>
    <w:tmpl w:val="93B861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8728E"/>
    <w:multiLevelType w:val="hybridMultilevel"/>
    <w:tmpl w:val="1DD033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93360">
    <w:abstractNumId w:val="25"/>
  </w:num>
  <w:num w:numId="2" w16cid:durableId="233051519">
    <w:abstractNumId w:val="23"/>
  </w:num>
  <w:num w:numId="3" w16cid:durableId="1888568007">
    <w:abstractNumId w:val="3"/>
  </w:num>
  <w:num w:numId="4" w16cid:durableId="569727926">
    <w:abstractNumId w:val="24"/>
  </w:num>
  <w:num w:numId="5" w16cid:durableId="598874325">
    <w:abstractNumId w:val="2"/>
  </w:num>
  <w:num w:numId="6" w16cid:durableId="1770198332">
    <w:abstractNumId w:val="22"/>
  </w:num>
  <w:num w:numId="7" w16cid:durableId="19747531">
    <w:abstractNumId w:val="8"/>
  </w:num>
  <w:num w:numId="8" w16cid:durableId="939685403">
    <w:abstractNumId w:val="9"/>
  </w:num>
  <w:num w:numId="9" w16cid:durableId="1203396248">
    <w:abstractNumId w:val="12"/>
  </w:num>
  <w:num w:numId="10" w16cid:durableId="557979777">
    <w:abstractNumId w:val="19"/>
  </w:num>
  <w:num w:numId="11" w16cid:durableId="438723627">
    <w:abstractNumId w:val="1"/>
  </w:num>
  <w:num w:numId="12" w16cid:durableId="1756897817">
    <w:abstractNumId w:val="14"/>
  </w:num>
  <w:num w:numId="13" w16cid:durableId="271402160">
    <w:abstractNumId w:val="18"/>
  </w:num>
  <w:num w:numId="14" w16cid:durableId="1296790423">
    <w:abstractNumId w:val="16"/>
  </w:num>
  <w:num w:numId="15" w16cid:durableId="2040163205">
    <w:abstractNumId w:val="10"/>
  </w:num>
  <w:num w:numId="16" w16cid:durableId="1495798658">
    <w:abstractNumId w:val="5"/>
  </w:num>
  <w:num w:numId="17" w16cid:durableId="1385325540">
    <w:abstractNumId w:val="11"/>
  </w:num>
  <w:num w:numId="18" w16cid:durableId="973632179">
    <w:abstractNumId w:val="15"/>
  </w:num>
  <w:num w:numId="19" w16cid:durableId="1642689777">
    <w:abstractNumId w:val="7"/>
  </w:num>
  <w:num w:numId="20" w16cid:durableId="2128506907">
    <w:abstractNumId w:val="4"/>
  </w:num>
  <w:num w:numId="21" w16cid:durableId="1810630097">
    <w:abstractNumId w:val="6"/>
  </w:num>
  <w:num w:numId="22" w16cid:durableId="298194343">
    <w:abstractNumId w:val="21"/>
  </w:num>
  <w:num w:numId="23" w16cid:durableId="1692563052">
    <w:abstractNumId w:val="20"/>
  </w:num>
  <w:num w:numId="24" w16cid:durableId="1258488020">
    <w:abstractNumId w:val="0"/>
  </w:num>
  <w:num w:numId="25" w16cid:durableId="1503471005">
    <w:abstractNumId w:val="13"/>
  </w:num>
  <w:num w:numId="26" w16cid:durableId="9525975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A6"/>
    <w:rsid w:val="00005E53"/>
    <w:rsid w:val="000F112F"/>
    <w:rsid w:val="00146122"/>
    <w:rsid w:val="00197A12"/>
    <w:rsid w:val="001C225A"/>
    <w:rsid w:val="001E174C"/>
    <w:rsid w:val="001E6758"/>
    <w:rsid w:val="00236280"/>
    <w:rsid w:val="002C068C"/>
    <w:rsid w:val="003168E8"/>
    <w:rsid w:val="003A305E"/>
    <w:rsid w:val="003B5850"/>
    <w:rsid w:val="004B6BB7"/>
    <w:rsid w:val="004F4160"/>
    <w:rsid w:val="00512571"/>
    <w:rsid w:val="006109B0"/>
    <w:rsid w:val="00644E0D"/>
    <w:rsid w:val="00726C35"/>
    <w:rsid w:val="0075118F"/>
    <w:rsid w:val="007520CE"/>
    <w:rsid w:val="007748DE"/>
    <w:rsid w:val="007D0B97"/>
    <w:rsid w:val="00801817"/>
    <w:rsid w:val="00827F4A"/>
    <w:rsid w:val="00890703"/>
    <w:rsid w:val="0093134D"/>
    <w:rsid w:val="009925D2"/>
    <w:rsid w:val="00A71489"/>
    <w:rsid w:val="00A74127"/>
    <w:rsid w:val="00B8369B"/>
    <w:rsid w:val="00BA0232"/>
    <w:rsid w:val="00C62C85"/>
    <w:rsid w:val="00D13F52"/>
    <w:rsid w:val="00D93127"/>
    <w:rsid w:val="00E01742"/>
    <w:rsid w:val="00E024A8"/>
    <w:rsid w:val="00E25B2B"/>
    <w:rsid w:val="00E92574"/>
    <w:rsid w:val="00EC7130"/>
    <w:rsid w:val="00ED34A6"/>
    <w:rsid w:val="00F35794"/>
    <w:rsid w:val="00F81ACC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B79F"/>
  <w15:chartTrackingRefBased/>
  <w15:docId w15:val="{E486922B-6186-41F5-B261-6774FBA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3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3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ED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D34A6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ED34A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D34A6"/>
    <w:rPr>
      <w:i/>
      <w:iCs/>
      <w:color w:val="4472C4" w:themeColor="accent1"/>
    </w:rPr>
  </w:style>
  <w:style w:type="table" w:styleId="Rutenettabell1lysuthevingsfarge1">
    <w:name w:val="Grid Table 1 Light Accent 1"/>
    <w:basedOn w:val="Vanligtabell"/>
    <w:uiPriority w:val="46"/>
    <w:rsid w:val="00ED34A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40"/>
    <w:rsid w:val="00ED34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6fargerikuthevingsfarge5">
    <w:name w:val="Grid Table 6 Colorful Accent 5"/>
    <w:basedOn w:val="Vanligtabell"/>
    <w:uiPriority w:val="51"/>
    <w:rsid w:val="00ED34A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5">
    <w:name w:val="List Table 2 Accent 5"/>
    <w:basedOn w:val="Vanligtabell"/>
    <w:uiPriority w:val="47"/>
    <w:rsid w:val="00ED34A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ED34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1">
    <w:name w:val="List Table 2 Accent 1"/>
    <w:basedOn w:val="Vanligtabell"/>
    <w:uiPriority w:val="47"/>
    <w:rsid w:val="001E17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1E17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FF468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6">
    <w:name w:val="List Table 2 Accent 6"/>
    <w:basedOn w:val="Vanligtabell"/>
    <w:uiPriority w:val="47"/>
    <w:rsid w:val="00FF468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kobling">
    <w:name w:val="Hyperlink"/>
    <w:basedOn w:val="Standardskriftforavsnitt"/>
    <w:uiPriority w:val="99"/>
    <w:unhideWhenUsed/>
    <w:rsid w:val="002C068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068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F41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se-nord.no/horinger/horing-tiltak-for-a-sikre-barekraft-i-helse-nord/" TargetMode="External"/><Relationship Id="rId5" Type="http://schemas.openxmlformats.org/officeDocument/2006/relationships/hyperlink" Target="mailto:postmottak@helse-nord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Hangaas Ingrid Bredesen</dc:creator>
  <cp:keywords/>
  <dc:description/>
  <cp:lastModifiedBy>Hangaas Ingrid Bredesen</cp:lastModifiedBy>
  <cp:revision>3</cp:revision>
  <dcterms:created xsi:type="dcterms:W3CDTF">2024-03-06T09:14:00Z</dcterms:created>
  <dcterms:modified xsi:type="dcterms:W3CDTF">2024-03-06T09:16:00Z</dcterms:modified>
</cp:coreProperties>
</file>