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41" w:rightFromText="141" w:horzAnchor="margin" w:tblpY="1311"/>
        <w:tblW w:w="9629" w:type="dxa"/>
        <w:tblInd w:w="0" w:type="dxa"/>
        <w:tblCellMar>
          <w:top w:w="46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969"/>
        <w:gridCol w:w="4118"/>
        <w:gridCol w:w="3542"/>
      </w:tblGrid>
      <w:tr w:rsidR="003C1D1A" w:rsidRPr="00E17F5C" w14:paraId="2D22BA08" w14:textId="77777777" w:rsidTr="008334EB">
        <w:trPr>
          <w:trHeight w:val="284"/>
        </w:trPr>
        <w:tc>
          <w:tcPr>
            <w:tcW w:w="9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5C1" w14:textId="565AC9F7" w:rsidR="003C1D1A" w:rsidRPr="00E17F5C" w:rsidRDefault="003C1D1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Helse Nords samarbeidsorgan for forskning og innovasjon (USAM), pr. 13.03.2026</w:t>
            </w:r>
          </w:p>
        </w:tc>
      </w:tr>
      <w:tr w:rsidR="00FA25EA" w:rsidRPr="00E17F5C" w14:paraId="383D3B78" w14:textId="77777777" w:rsidTr="003C1D1A">
        <w:trPr>
          <w:trHeight w:val="28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923C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CCA8" w14:textId="77777777" w:rsidR="00FA25EA" w:rsidRPr="00E17F5C" w:rsidRDefault="00FA25EA" w:rsidP="00AC5B01">
            <w:pPr>
              <w:contextualSpacing/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Medlemmer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201A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Varamedlemmer (personlig vara)</w:t>
            </w:r>
          </w:p>
        </w:tc>
      </w:tr>
      <w:tr w:rsidR="00FA25EA" w:rsidRPr="00E17F5C" w14:paraId="159BA427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303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Medlemmer</w:t>
            </w:r>
          </w:p>
          <w:p w14:paraId="6A5A8A73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Helse Nord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5F1B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Tove Klæboe Nilsen (leder USAM)</w:t>
            </w:r>
          </w:p>
          <w:p w14:paraId="411355EA" w14:textId="65E5A928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Forskningsdirektør, </w:t>
            </w:r>
            <w:r w:rsidR="00744A80" w:rsidRPr="00E17F5C">
              <w:rPr>
                <w:rFonts w:asciiTheme="minorHAnsi" w:eastAsia="Cambria" w:hAnsiTheme="minorHAnsi"/>
                <w:sz w:val="18"/>
                <w:szCs w:val="18"/>
              </w:rPr>
              <w:br/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t>Helse Nord RHF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A4F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Jon Tomas Finnsson</w:t>
            </w:r>
          </w:p>
          <w:p w14:paraId="636ADC8B" w14:textId="6A68366A" w:rsidR="00FA25EA" w:rsidRPr="00E17F5C" w:rsidRDefault="00C601A4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Ass. fagdirektør</w:t>
            </w:r>
            <w:r w:rsidR="00744A80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</w:t>
            </w:r>
            <w:r w:rsidR="00744A80"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Helse Nord RHF</w:t>
            </w:r>
          </w:p>
        </w:tc>
      </w:tr>
      <w:tr w:rsidR="00FA25EA" w:rsidRPr="00E17F5C" w14:paraId="01A62DAB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35FA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452F" w14:textId="77857B94" w:rsidR="00FB6BE0" w:rsidRPr="00E17F5C" w:rsidRDefault="003C65D3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Markus Rum</w:t>
            </w:r>
            <w:r w:rsidR="00455EB4" w:rsidRPr="00E17F5C">
              <w:rPr>
                <w:rFonts w:asciiTheme="minorHAnsi" w:eastAsia="Cambria" w:hAnsiTheme="minorHAnsi"/>
                <w:sz w:val="18"/>
                <w:szCs w:val="18"/>
              </w:rPr>
              <w:t>psfeld</w:t>
            </w:r>
            <w:r w:rsidR="00C601A4" w:rsidRPr="00E17F5C">
              <w:rPr>
                <w:rFonts w:asciiTheme="minorHAnsi" w:eastAsia="Cambria" w:hAnsiTheme="minorHAnsi"/>
                <w:sz w:val="18"/>
                <w:szCs w:val="18"/>
              </w:rPr>
              <w:t>, s</w:t>
            </w:r>
            <w:r w:rsidR="00F50BF9" w:rsidRPr="00E17F5C">
              <w:rPr>
                <w:rFonts w:asciiTheme="minorHAnsi" w:eastAsia="Cambria" w:hAnsiTheme="minorHAnsi"/>
                <w:sz w:val="18"/>
                <w:szCs w:val="18"/>
              </w:rPr>
              <w:t>enterleder</w:t>
            </w:r>
            <w:r w:rsidR="002F725F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</w:t>
            </w:r>
            <w:r w:rsidR="00106096" w:rsidRPr="00E17F5C">
              <w:rPr>
                <w:rFonts w:asciiTheme="minorHAnsi" w:eastAsia="Cambria" w:hAnsiTheme="minorHAnsi"/>
                <w:sz w:val="18"/>
                <w:szCs w:val="18"/>
              </w:rPr>
              <w:t>Digitaliserings, utviklings- og samhandlingssenteret</w:t>
            </w:r>
            <w:r w:rsidR="002F725F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 (DUS), </w:t>
            </w:r>
          </w:p>
          <w:p w14:paraId="49841E52" w14:textId="7E5B2CA9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Universitetssykehuset Nord-Norge 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B2EC" w14:textId="77777777" w:rsidR="00FA25EA" w:rsidRPr="00E17F5C" w:rsidRDefault="002A2447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Gry Andersen</w:t>
            </w:r>
          </w:p>
          <w:p w14:paraId="55FDB8C4" w14:textId="301BC3EC" w:rsidR="002A2447" w:rsidRPr="00E17F5C" w:rsidRDefault="002A2447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Ass. senterleder</w:t>
            </w:r>
          </w:p>
        </w:tc>
      </w:tr>
      <w:tr w:rsidR="00FA25EA" w:rsidRPr="00E17F5C" w14:paraId="7BD6B863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344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0FBF" w14:textId="76FC60A8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Ingvild Pettersen</w:t>
            </w:r>
            <w:r w:rsidR="009F3015" w:rsidRPr="00E17F5C">
              <w:rPr>
                <w:rFonts w:asciiTheme="minorHAnsi" w:eastAsia="Cambria" w:hAnsiTheme="minorHAnsi"/>
                <w:sz w:val="18"/>
                <w:szCs w:val="18"/>
              </w:rPr>
              <w:t>, seksjonsleder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 </w:t>
            </w:r>
          </w:p>
          <w:p w14:paraId="17ACE1BD" w14:textId="4B14F3C2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Klinisk forskningsavdeling</w:t>
            </w:r>
          </w:p>
          <w:p w14:paraId="5E5CD0D9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Universitetssykehuset Nord-Norge 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EFB9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Marte Lødemel Henriksen</w:t>
            </w:r>
          </w:p>
          <w:p w14:paraId="1F82E2F5" w14:textId="77777777" w:rsidR="00744A80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Medisinsk fagsjef</w:t>
            </w:r>
          </w:p>
          <w:p w14:paraId="032D4C5A" w14:textId="5D5BA2D6" w:rsidR="00FA25EA" w:rsidRPr="00E17F5C" w:rsidRDefault="00E11ED8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UNN</w:t>
            </w:r>
          </w:p>
        </w:tc>
      </w:tr>
      <w:tr w:rsidR="00FA25EA" w:rsidRPr="00E17F5C" w14:paraId="6FB132C7" w14:textId="77777777" w:rsidTr="00E17F5C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7CC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3B5E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Petter Román Øien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Seksjonsleder forskning Nordlandssykehuset 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3B2D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Cato Kjærvik</w:t>
            </w:r>
          </w:p>
          <w:p w14:paraId="3932DF67" w14:textId="04FCC8ED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Konst. fagsjef</w:t>
            </w:r>
            <w:r w:rsidR="00744A80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</w:t>
            </w:r>
            <w:r w:rsidR="00E11ED8" w:rsidRPr="00E17F5C">
              <w:rPr>
                <w:rFonts w:asciiTheme="minorHAnsi" w:eastAsia="Cambria" w:hAnsiTheme="minorHAnsi"/>
                <w:sz w:val="18"/>
                <w:szCs w:val="18"/>
              </w:rPr>
              <w:t>NLSH</w:t>
            </w:r>
          </w:p>
        </w:tc>
      </w:tr>
      <w:tr w:rsidR="00FA25EA" w:rsidRPr="00E17F5C" w14:paraId="0DF3C8C7" w14:textId="77777777" w:rsidTr="003C1D1A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FD9E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8405" w14:textId="4CEB817A" w:rsidR="00FA25EA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Mette Kjær 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Forskningssjef, Finnmarkssykehuset 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3C5" w14:textId="70341E91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</w:tr>
      <w:tr w:rsidR="00FA25EA" w:rsidRPr="00E17F5C" w14:paraId="46CBE43A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3436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bookmarkStart w:id="0" w:name="_Hlk75267364"/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Medlemmer</w:t>
            </w:r>
          </w:p>
          <w:p w14:paraId="7161E51D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 xml:space="preserve">Universitetene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025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Gunbjørg Svineng</w:t>
            </w:r>
          </w:p>
          <w:p w14:paraId="2903F9F6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Dekan, </w:t>
            </w:r>
            <w:proofErr w:type="spellStart"/>
            <w:r w:rsidRPr="00E17F5C">
              <w:rPr>
                <w:rFonts w:asciiTheme="minorHAnsi" w:eastAsia="Cambria" w:hAnsiTheme="minorHAnsi"/>
                <w:sz w:val="18"/>
                <w:szCs w:val="18"/>
              </w:rPr>
              <w:t>Helsefak</w:t>
            </w:r>
            <w:proofErr w:type="spellEnd"/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UiT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2923" w14:textId="3B05F1D6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Silje C. Wangberg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Prodekan forskerutdanning og praksis</w:t>
            </w:r>
            <w:r w:rsidR="00B42ABC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</w:t>
            </w:r>
            <w:proofErr w:type="spellStart"/>
            <w:r w:rsidR="00B42ABC" w:rsidRPr="00E17F5C">
              <w:rPr>
                <w:rFonts w:asciiTheme="minorHAnsi" w:eastAsia="Cambria" w:hAnsiTheme="minorHAnsi"/>
                <w:sz w:val="18"/>
                <w:szCs w:val="18"/>
              </w:rPr>
              <w:t>Helsefak</w:t>
            </w:r>
            <w:proofErr w:type="spellEnd"/>
          </w:p>
        </w:tc>
      </w:tr>
      <w:tr w:rsidR="00FA25EA" w:rsidRPr="00E17F5C" w14:paraId="352276E8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6DF9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AA852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Morten Bøhmer Strøm</w:t>
            </w:r>
          </w:p>
          <w:p w14:paraId="5F883AD6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Prodekan forskning og innovasjon, </w:t>
            </w:r>
            <w:proofErr w:type="spellStart"/>
            <w:r w:rsidRPr="00E17F5C">
              <w:rPr>
                <w:rFonts w:asciiTheme="minorHAnsi" w:eastAsia="Cambria" w:hAnsiTheme="minorHAnsi"/>
                <w:sz w:val="18"/>
                <w:szCs w:val="18"/>
              </w:rPr>
              <w:t>Helsefak</w:t>
            </w:r>
            <w:proofErr w:type="spellEnd"/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, UiT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16E9" w14:textId="28AA91F3" w:rsidR="00FA25EA" w:rsidRPr="00E17F5C" w:rsidRDefault="004011CE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Laila </w:t>
            </w:r>
            <w:r w:rsidR="00170620" w:rsidRPr="00E17F5C">
              <w:rPr>
                <w:rFonts w:asciiTheme="minorHAnsi" w:eastAsia="Cambria" w:hAnsiTheme="minorHAnsi"/>
                <w:sz w:val="18"/>
                <w:szCs w:val="18"/>
              </w:rPr>
              <w:t>Arnesdatter Hopstock</w:t>
            </w:r>
          </w:p>
          <w:p w14:paraId="03E9A318" w14:textId="4D8BAD35" w:rsidR="00FA25EA" w:rsidRPr="00E17F5C" w:rsidRDefault="00170620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Instituttleder, </w:t>
            </w:r>
            <w:r w:rsidR="008F67C1" w:rsidRPr="00E17F5C">
              <w:rPr>
                <w:rFonts w:asciiTheme="minorHAnsi" w:eastAsia="Cambria" w:hAnsiTheme="minorHAnsi"/>
                <w:sz w:val="18"/>
                <w:szCs w:val="18"/>
              </w:rPr>
              <w:br/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t>Institutt</w:t>
            </w:r>
            <w:r w:rsidR="008F67C1"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 for helse- og omsorgsfag</w:t>
            </w:r>
          </w:p>
        </w:tc>
      </w:tr>
      <w:tr w:rsidR="00FA25EA" w:rsidRPr="00E17F5C" w14:paraId="06504008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7C0D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A310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Maja-Lisa Løchen</w:t>
            </w:r>
          </w:p>
          <w:p w14:paraId="33AB7A53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Instituttleder, </w:t>
            </w:r>
          </w:p>
          <w:p w14:paraId="54809000" w14:textId="22C843A2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Institutt for klinisk medisin, UiT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45A3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Eva </w:t>
            </w:r>
            <w:proofErr w:type="spellStart"/>
            <w:r w:rsidRPr="00E17F5C">
              <w:rPr>
                <w:rFonts w:asciiTheme="minorHAnsi" w:eastAsia="Cambria" w:hAnsiTheme="minorHAnsi"/>
                <w:sz w:val="18"/>
                <w:szCs w:val="18"/>
              </w:rPr>
              <w:t>Sjøttem</w:t>
            </w:r>
            <w:proofErr w:type="spellEnd"/>
          </w:p>
          <w:p w14:paraId="0E795ECD" w14:textId="77777777" w:rsidR="00FA25EA" w:rsidRPr="00E17F5C" w:rsidRDefault="00FA25EA" w:rsidP="00AC5B01">
            <w:pPr>
              <w:rPr>
                <w:rFonts w:asciiTheme="minorHAnsi" w:hAnsiTheme="minorHAnsi"/>
                <w:sz w:val="18"/>
                <w:szCs w:val="18"/>
              </w:rPr>
            </w:pPr>
            <w:r w:rsidRPr="00E17F5C">
              <w:rPr>
                <w:rFonts w:asciiTheme="minorHAnsi" w:hAnsiTheme="minorHAnsi"/>
                <w:sz w:val="18"/>
                <w:szCs w:val="18"/>
              </w:rPr>
              <w:t>Instituttleder,</w:t>
            </w:r>
          </w:p>
          <w:p w14:paraId="6136971E" w14:textId="02809CD4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hAnsiTheme="minorHAnsi"/>
                <w:sz w:val="18"/>
                <w:szCs w:val="18"/>
              </w:rPr>
              <w:t>Institutt for medisinsk biologi</w:t>
            </w:r>
          </w:p>
        </w:tc>
      </w:tr>
      <w:tr w:rsidR="00FA25EA" w:rsidRPr="00E17F5C" w14:paraId="5806864C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161F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8B56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hAnsiTheme="minorHAnsi"/>
                <w:sz w:val="18"/>
                <w:szCs w:val="18"/>
              </w:rPr>
              <w:t>Torkjel Sandanger</w:t>
            </w:r>
          </w:p>
          <w:p w14:paraId="3BD4478C" w14:textId="623B44D2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Instituttleder, </w:t>
            </w:r>
            <w:r w:rsidR="00151E87" w:rsidRPr="00E17F5C">
              <w:rPr>
                <w:rFonts w:asciiTheme="minorHAnsi" w:eastAsia="Cambria" w:hAnsiTheme="minorHAnsi"/>
                <w:sz w:val="18"/>
                <w:szCs w:val="18"/>
              </w:rPr>
              <w:br/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Institutt for samfunnsmedisin, UiT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F83" w14:textId="77777777" w:rsidR="00FA25EA" w:rsidRPr="00E17F5C" w:rsidRDefault="00FA25EA" w:rsidP="00AC5B01">
            <w:pPr>
              <w:rPr>
                <w:rFonts w:asciiTheme="minorHAnsi" w:eastAsia="Cambria" w:hAnsiTheme="minorHAnsi"/>
                <w:bCs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Cs/>
                <w:sz w:val="18"/>
                <w:szCs w:val="18"/>
              </w:rPr>
              <w:t>Guro Forsdahl</w:t>
            </w:r>
          </w:p>
          <w:p w14:paraId="249383A3" w14:textId="77777777" w:rsidR="00FA25EA" w:rsidRPr="00E17F5C" w:rsidRDefault="00FA25EA" w:rsidP="00AC5B01">
            <w:pPr>
              <w:rPr>
                <w:rFonts w:asciiTheme="minorHAnsi" w:eastAsia="Cambria" w:hAnsiTheme="minorHAnsi"/>
                <w:bCs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Cs/>
                <w:sz w:val="18"/>
                <w:szCs w:val="18"/>
              </w:rPr>
              <w:t xml:space="preserve">Instituttleder, </w:t>
            </w:r>
          </w:p>
          <w:p w14:paraId="4A2DBF09" w14:textId="1B0D2AF0" w:rsidR="00FA25EA" w:rsidRPr="00E17F5C" w:rsidRDefault="00FA25EA" w:rsidP="00AC5B01">
            <w:pPr>
              <w:rPr>
                <w:rFonts w:asciiTheme="minorHAnsi" w:eastAsia="Cambria" w:hAnsiTheme="minorHAnsi"/>
                <w:bCs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Cs/>
                <w:sz w:val="18"/>
                <w:szCs w:val="18"/>
              </w:rPr>
              <w:t>Institutt for farmasi</w:t>
            </w:r>
          </w:p>
        </w:tc>
      </w:tr>
      <w:bookmarkEnd w:id="0"/>
      <w:tr w:rsidR="00FA25EA" w:rsidRPr="00E17F5C" w14:paraId="67267A47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FD23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DED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Gøril Ursin</w:t>
            </w:r>
          </w:p>
          <w:p w14:paraId="04C1EF5E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Dekan, Fakultet for sykepleie og helsevitenskap, Nord universitet  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9CC7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Kari Ingstad</w:t>
            </w:r>
          </w:p>
          <w:p w14:paraId="2873378A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Prodekan forskning</w:t>
            </w:r>
          </w:p>
        </w:tc>
      </w:tr>
      <w:tr w:rsidR="00FA25EA" w:rsidRPr="00E17F5C" w14:paraId="0835D42F" w14:textId="77777777" w:rsidTr="003C1D1A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B21" w14:textId="77777777" w:rsidR="00FA25EA" w:rsidRPr="00E17F5C" w:rsidRDefault="00FA25EA" w:rsidP="00AC5B01">
            <w:pPr>
              <w:rPr>
                <w:rFonts w:asciiTheme="minorHAnsi" w:eastAsia="Cambria" w:hAnsiTheme="minorHAnsi"/>
                <w:b/>
                <w:bCs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bCs/>
                <w:sz w:val="18"/>
                <w:szCs w:val="18"/>
              </w:rPr>
              <w:t>Medlem</w:t>
            </w:r>
            <w:r w:rsidRPr="00E17F5C">
              <w:rPr>
                <w:rFonts w:asciiTheme="minorHAnsi" w:eastAsia="Cambria" w:hAnsiTheme="minorHAnsi"/>
                <w:b/>
                <w:bCs/>
                <w:sz w:val="18"/>
                <w:szCs w:val="18"/>
              </w:rPr>
              <w:br/>
              <w:t>Brukerrepresentant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3C0F" w14:textId="77777777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Gunnhild Berglen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FAF2" w14:textId="1A332A19" w:rsidR="00FA25EA" w:rsidRPr="00E17F5C" w:rsidRDefault="00FA25EA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Ernly Eriksen </w:t>
            </w:r>
          </w:p>
        </w:tc>
      </w:tr>
      <w:tr w:rsidR="00841631" w:rsidRPr="00E17F5C" w14:paraId="768A791B" w14:textId="77777777" w:rsidTr="003C1D1A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C061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b/>
                <w:sz w:val="18"/>
                <w:szCs w:val="18"/>
              </w:rPr>
              <w:t>Observatører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7913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Renate Elenjord</w:t>
            </w:r>
          </w:p>
          <w:p w14:paraId="3AF610A5" w14:textId="192C7F22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Forskningssjef, Sykehusapotek Nord HF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1A79" w14:textId="5B15FBCA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Margaret </w:t>
            </w:r>
            <w:proofErr w:type="spellStart"/>
            <w:r w:rsidRPr="00E17F5C">
              <w:rPr>
                <w:rFonts w:asciiTheme="minorHAnsi" w:eastAsia="Cambria" w:hAnsiTheme="minorHAnsi"/>
                <w:sz w:val="18"/>
                <w:szCs w:val="18"/>
              </w:rPr>
              <w:t>Aarag</w:t>
            </w:r>
            <w:proofErr w:type="spellEnd"/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 Antonsen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Fagsjef, SANO</w:t>
            </w:r>
          </w:p>
        </w:tc>
      </w:tr>
      <w:tr w:rsidR="00841631" w:rsidRPr="00E17F5C" w14:paraId="75ACE0AD" w14:textId="77777777" w:rsidTr="003C1D1A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967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3ED0" w14:textId="331272CE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Nina Mørkved  </w:t>
            </w:r>
          </w:p>
          <w:p w14:paraId="2291AD7F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Forsknings- og innovasjonssjef, </w:t>
            </w:r>
          </w:p>
          <w:p w14:paraId="2A5FC2DB" w14:textId="6084D1A4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 xml:space="preserve">Helgelandssykehuset HF 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tab/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FEDA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Anne Ingeborg Pedersen</w:t>
            </w:r>
          </w:p>
          <w:p w14:paraId="36C31943" w14:textId="1B56C412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Rådgiver, HSYK</w:t>
            </w:r>
          </w:p>
        </w:tc>
      </w:tr>
      <w:tr w:rsidR="00841631" w:rsidRPr="00E17F5C" w14:paraId="4E608F7B" w14:textId="77777777" w:rsidTr="003C1D1A">
        <w:trPr>
          <w:trHeight w:val="567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35AD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5D1" w14:textId="5AC5C78C" w:rsidR="00841631" w:rsidRPr="00E17F5C" w:rsidRDefault="001C434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Remi-Andre Mikalsen</w:t>
            </w:r>
            <w:r w:rsidR="00841631"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Helse Nord IKT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7711" w14:textId="651481F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</w:tr>
      <w:tr w:rsidR="00841631" w:rsidRPr="00E17F5C" w14:paraId="717B829E" w14:textId="77777777" w:rsidTr="003C1D1A">
        <w:trPr>
          <w:trHeight w:val="75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4663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229A" w14:textId="090DF90D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Mette Sørensen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 xml:space="preserve">Dekan Fakultet for biovitenskap og akvakultur, </w:t>
            </w:r>
            <w:r w:rsidRPr="00E17F5C">
              <w:rPr>
                <w:rFonts w:asciiTheme="minorHAnsi" w:eastAsia="Cambria" w:hAnsiTheme="minorHAnsi"/>
                <w:sz w:val="18"/>
                <w:szCs w:val="18"/>
              </w:rPr>
              <w:br/>
              <w:t>Nord universitet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313B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</w:tr>
      <w:tr w:rsidR="00841631" w:rsidRPr="00E17F5C" w14:paraId="64A24EB8" w14:textId="77777777" w:rsidTr="003C1D1A">
        <w:trPr>
          <w:trHeight w:val="751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CD9A" w14:textId="77777777" w:rsidR="00841631" w:rsidRPr="00E17F5C" w:rsidRDefault="00841631" w:rsidP="00AC5B01">
            <w:pPr>
              <w:rPr>
                <w:rFonts w:asciiTheme="minorHAnsi" w:eastAsia="Cambria" w:hAnsiTheme="minorHAnsi"/>
                <w:b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5D7F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Ole Johan Borge</w:t>
            </w:r>
          </w:p>
          <w:p w14:paraId="23398EBB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Avdelingsdirektør, Forskningsrådet</w:t>
            </w:r>
          </w:p>
          <w:p w14:paraId="72255B3F" w14:textId="77777777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  <w:r w:rsidRPr="00E17F5C">
              <w:rPr>
                <w:rFonts w:asciiTheme="minorHAnsi" w:eastAsia="Cambria" w:hAnsiTheme="minorHAnsi"/>
                <w:sz w:val="18"/>
                <w:szCs w:val="18"/>
              </w:rPr>
              <w:t>Avdeling: Helse og offentlig sektor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50B1" w14:textId="7AF631DE" w:rsidR="00841631" w:rsidRPr="00E17F5C" w:rsidRDefault="00841631" w:rsidP="00AC5B01">
            <w:pPr>
              <w:rPr>
                <w:rFonts w:asciiTheme="minorHAnsi" w:eastAsia="Cambria" w:hAnsiTheme="minorHAnsi"/>
                <w:sz w:val="18"/>
                <w:szCs w:val="18"/>
              </w:rPr>
            </w:pPr>
          </w:p>
        </w:tc>
      </w:tr>
    </w:tbl>
    <w:p w14:paraId="5B520EE5" w14:textId="77777777" w:rsidR="00AA725D" w:rsidRDefault="00AA725D"/>
    <w:sectPr w:rsidR="00AA7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5293" w14:textId="77777777" w:rsidR="0044498E" w:rsidRDefault="0044498E" w:rsidP="00FA25EA">
      <w:pPr>
        <w:spacing w:after="0" w:line="240" w:lineRule="auto"/>
      </w:pPr>
      <w:r>
        <w:separator/>
      </w:r>
    </w:p>
  </w:endnote>
  <w:endnote w:type="continuationSeparator" w:id="0">
    <w:p w14:paraId="19EBF0C8" w14:textId="77777777" w:rsidR="0044498E" w:rsidRDefault="0044498E" w:rsidP="00FA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0C0E" w14:textId="77777777" w:rsidR="0044498E" w:rsidRDefault="0044498E" w:rsidP="00FA25EA">
      <w:pPr>
        <w:spacing w:after="0" w:line="240" w:lineRule="auto"/>
      </w:pPr>
      <w:r>
        <w:separator/>
      </w:r>
    </w:p>
  </w:footnote>
  <w:footnote w:type="continuationSeparator" w:id="0">
    <w:p w14:paraId="2546663A" w14:textId="77777777" w:rsidR="0044498E" w:rsidRDefault="0044498E" w:rsidP="00FA2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EA"/>
    <w:rsid w:val="00027EC2"/>
    <w:rsid w:val="000A392F"/>
    <w:rsid w:val="00106096"/>
    <w:rsid w:val="001202E3"/>
    <w:rsid w:val="00151E87"/>
    <w:rsid w:val="00170620"/>
    <w:rsid w:val="001C4341"/>
    <w:rsid w:val="002A2447"/>
    <w:rsid w:val="002F725F"/>
    <w:rsid w:val="0032359B"/>
    <w:rsid w:val="00355B5A"/>
    <w:rsid w:val="00370E99"/>
    <w:rsid w:val="003C1D1A"/>
    <w:rsid w:val="003C65D3"/>
    <w:rsid w:val="003D4DCA"/>
    <w:rsid w:val="004011CE"/>
    <w:rsid w:val="0044498E"/>
    <w:rsid w:val="00455EB4"/>
    <w:rsid w:val="005A43B6"/>
    <w:rsid w:val="00653A77"/>
    <w:rsid w:val="006E4C36"/>
    <w:rsid w:val="00744A80"/>
    <w:rsid w:val="00750696"/>
    <w:rsid w:val="007B4EEB"/>
    <w:rsid w:val="00841631"/>
    <w:rsid w:val="008750FA"/>
    <w:rsid w:val="008F67C1"/>
    <w:rsid w:val="009F3015"/>
    <w:rsid w:val="00A46B28"/>
    <w:rsid w:val="00AA725D"/>
    <w:rsid w:val="00AC5B01"/>
    <w:rsid w:val="00B42ABC"/>
    <w:rsid w:val="00C601A4"/>
    <w:rsid w:val="00CE5338"/>
    <w:rsid w:val="00CF20B5"/>
    <w:rsid w:val="00DE458E"/>
    <w:rsid w:val="00E11ED8"/>
    <w:rsid w:val="00E17F5C"/>
    <w:rsid w:val="00E643F5"/>
    <w:rsid w:val="00F47262"/>
    <w:rsid w:val="00F50BF9"/>
    <w:rsid w:val="00FA25EA"/>
    <w:rsid w:val="00FA6015"/>
    <w:rsid w:val="00F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690"/>
  <w15:chartTrackingRefBased/>
  <w15:docId w15:val="{AE1587B1-149C-4620-A09A-AF3D29A7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A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A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A25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A25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A25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A25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A25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A25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A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A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A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A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A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5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A25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A25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A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5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A25EA"/>
    <w:rPr>
      <w:b/>
      <w:bCs/>
      <w:smallCaps/>
      <w:color w:val="0F4761" w:themeColor="accent1" w:themeShade="BF"/>
      <w:spacing w:val="5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A25EA"/>
    <w:pPr>
      <w:spacing w:after="0" w:line="240" w:lineRule="auto"/>
    </w:pPr>
    <w:rPr>
      <w:rFonts w:ascii="Cambria" w:eastAsia="Times New Roman" w:hAnsi="Cambria"/>
      <w:color w:val="000000"/>
      <w:kern w:val="0"/>
      <w:sz w:val="20"/>
      <w:szCs w:val="20"/>
      <w14:ligatures w14:val="none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A25EA"/>
    <w:rPr>
      <w:rFonts w:ascii="Cambria" w:eastAsia="Times New Roman" w:hAnsi="Cambria"/>
      <w:color w:val="000000"/>
      <w:kern w:val="0"/>
      <w:sz w:val="20"/>
      <w:szCs w:val="20"/>
      <w14:ligatures w14:val="none"/>
    </w:rPr>
  </w:style>
  <w:style w:type="character" w:styleId="Fotnotereferanse">
    <w:name w:val="footnote reference"/>
    <w:basedOn w:val="Standardskriftforavsnitt"/>
    <w:uiPriority w:val="99"/>
    <w:semiHidden/>
    <w:unhideWhenUsed/>
    <w:rsid w:val="00FA25EA"/>
    <w:rPr>
      <w:vertAlign w:val="superscript"/>
    </w:rPr>
  </w:style>
  <w:style w:type="table" w:customStyle="1" w:styleId="TableGrid2">
    <w:name w:val="TableGrid2"/>
    <w:rsid w:val="00FA25EA"/>
    <w:pPr>
      <w:spacing w:after="0" w:line="240" w:lineRule="auto"/>
    </w:pPr>
    <w:rPr>
      <w:rFonts w:ascii="Calibri" w:eastAsia="Times New Roman" w:hAnsi="Calibri" w:cs="Times New Roman"/>
      <w:kern w:val="0"/>
      <w:lang w:eastAsia="nb-N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Lindstrøm Kristina</dc:creator>
  <cp:keywords/>
  <dc:description/>
  <cp:lastModifiedBy>Lindstrøm Kristina</cp:lastModifiedBy>
  <cp:revision>34</cp:revision>
  <dcterms:created xsi:type="dcterms:W3CDTF">2025-03-14T13:05:00Z</dcterms:created>
  <dcterms:modified xsi:type="dcterms:W3CDTF">2026-03-31T10:28:00Z</dcterms:modified>
</cp:coreProperties>
</file>